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59"/>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KOMRAD d.o.o.  SLATINA</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18.12.2019</w:t>
                  </w:r>
                </w:p>
              </w:tc>
            </w:tr>
          </w:tbl>
          <w:p>
            <w:pPr>
              <w:spacing w:after="0" w:line="240" w:lineRule="auto"/>
            </w:pPr>
          </w:p>
        </w:tc>
        <w:tc>
          <w:tcPr>
            <w:tcW w:w="59"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10.07.2018</w:t>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937"/>
              <w:gridCol w:w="1096"/>
              <w:gridCol w:w="1012"/>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Gorivo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22.12.2017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200.000,00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171.581,05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analiza voda u 2018.g.</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71610000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ZAVOD ZA JAVNO ZDRAVSTVO SVETI ROK VPŽ 76860791838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27.12.2017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123.763,20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30.940,80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154.704,00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15.296.491,00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Mehaničarske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REMONT SERVIS vl. Menčik Danijel 56515310423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50.000,00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13.200,00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iskazani iznos je bez PDVA dOBAVLJAC NIJE U SUSTAVU PDVA</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NMV-26</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štampanja i grafičke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79810000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PRPIĆ TRADE d.o.o. 92643736793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19.850,00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 27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odvjetničke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Odvjetnik Branko Jurlina 87807320713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8.125,00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NMV-13/2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popravka i dijelovi za kosilice, trimere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34330000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HGA SERVIS I PRODAJA 57542584051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4.891,00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popravka i baždarenja vodomjera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50411100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TOT PROMET d.o.o. 72585498310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120.675,00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30.168,75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150.843,75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1.701.875,00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NMV-16/2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vodomjera i brtvi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38420000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TOT PROMET d.o.o. 72585498310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25.378,00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6.344,50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31.722,50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22.08.2018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31.210,00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nmv-17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Obavljanje računovodstvenih poslova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79211000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DODANA VRIJEDNOST d.o.o. 28795267248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NEODREĐENO VRIJEME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85.500,00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21.375,00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106.875,00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106.875,00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vodovodnog materijala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44163000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HIDROCOM d.o.o. 70713219811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182.333,00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45.583,25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227.916,25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217.443,89</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vodovodnog materijala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44163000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Hidrocom d.o.o. 70713219811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1.968,00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492,00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2.460,00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2.460,00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CERADA ZA KAMION</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BELINA d.o.o. 86448513098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7.441,85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1.860,46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9.302,31</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9.302,31</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NMV-29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Savjetovanje i uvođenje NORMI ISO 9001:2015</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90713100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DTF, obrt za poslovno savjetovanje 44985461079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5.250,00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26.250,00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prikazani iznos je bez PDVa oslobodeno temeljem cl. 90.st.2 Zakona</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NMV-44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ZAKUP POSLOVNOG PROSTORA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70130000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Papuk d.d. Našice 95755909085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31.05.2020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225.000,00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121.875,00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stanje 30.06.2019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 26</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UREDSKI MATERIJAL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30197640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Makromikro Grupa d.o.o. 50467974870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12.495,45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3.123,86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15.619,31</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11.158,07</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 31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Osiguranje vozila od autoodgovornosti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66514110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UNIQA osiguranje d.d. 75665455333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godinu</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13.040,00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13.040,00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17.783,62</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nabavljeno je novo vozilo pa je izdana narudzbenica</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 37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Kolektivno osiguranje od nezgode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UNIQA osiguranje d.d. 75665455333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11.479,30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11.479,30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06.06.2018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11.479,30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 38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Osiguranje od opće odgovornosti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66516400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UNIQA osiguranje d.d. 75665455333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12.380,00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12.380,00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12.380,00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 40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vodovodne mreže za naselje Miholjački Martinci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45231300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SLATINA KOM d.o.o. 69440520360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MJERNIK d.o.o. Slatina OIB 57530684003</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15.10.2018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496.434,30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124.108,58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620.542,88</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461.795,30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placeni iznos je bez pdv-a- prijenos porezne obveze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NMV-48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Osiguranje od odgovornosti menadžera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66516000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UNIQA osiguranje d.d. 75665455333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30.10.2018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20.122,29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20.122,29</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20.122,29</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 47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Oprema za daljinsko očitanje vodomjera sa vodomjerima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38421100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CMC GROUP d.o.o. 21688419865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05.10.2018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60.860,00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15.215,00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76.075,00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76.075,00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 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DIJELOVI ZA VOZILA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42142000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 HRVATSKA PRODAJNO SERVISNI CENTRI d.o.o. 87682591133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10.244,08</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2.561,02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12.805,10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12.805,10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nmv-58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 klorne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Controlmatik d.o.o. 25020037517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31.10.2018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23.964,00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5.991,00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29.955,00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29.955,00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 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DIJELOVI ZA VOZILA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34322000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 HRVATSKA PRODAJNO SERVISNI CENTRI d.o.o. 87682591133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13.11.2018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19.582,94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4.895,74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24.478,68</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24.478,68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 27a</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Revizijske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79212000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REVIDA d.o.o. 25324568974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45.000,00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28.06.2019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električna energija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jedna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46.800,00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406.800,00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171.564,68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14.01.2019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električna energija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ELEKTRA d.o.o. 43965974818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18.200,00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158.200,00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154.140,79</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09.01.2019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NMV-50/1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prijava na projekte vodoopskrbe i odvodnje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79421200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GRAS 10997718673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10.01.2019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 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 PUMPE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50511000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Elektromontaža Kenjerić 32227084119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04.12.2018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5.358,29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1.339,57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6.697,86</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09.01.2019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6.697,86</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analiza voda u 2019.g.</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71610000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ZAVOD ZA JAVNO ZDRAVSTVO SVETI ROK VPŽ 76860791838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jedna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112.134,00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28.033,50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140.167,50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59.490,00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 52/18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uredski materijal i toneri u 2019.g.</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Makromikro Grupa d.o.o. 50467974870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jedna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12.532,40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3.133,10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15.665,50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10.596,92</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 54/18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goriva na benzinskim postajama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09134200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Ina-industrija nafte d.d. Zagreb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jedna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148.543,78</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37.135,94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185.679,72</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65.418,71</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NMV-55</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varijantnih rješenja za UPOV Čađavica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Institut IGH 79766124714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16.11.2018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100.000,00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NMV-40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vodovodne mreže naselja Miholjački Martinci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45231300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SLATINA KOM d.o.o. 69440520360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MJERNIK d.o.o. SLATINA</w:t>
                  </w:r>
                  <w:r>
                    <w:rPr>
                      <w:rFonts w:ascii="Arial" w:hAnsi="Arial" w:eastAsia="Arial"/>
                      <w:color w:val="000000"/>
                      <w:sz w:val="14"/>
                    </w:rPr>
                    <w:br/>
                    <w:t xml:space="preserve">  OIB 57530684003</w:t>
                  </w: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276.434,30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69.108,58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345.542,88</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 29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UREDSKI NAMJEŠTAJ</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Prima Commerce 24130056111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2.878,08</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719,52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3.597,60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3.597,60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NMV29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UREDSKI NAMJEŠTAJ</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Velinac d.o.o. 63682958051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MJESEC</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33.907,70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8.476,93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42.384,63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04.02.2019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42.384,63</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 31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teretnog automobila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34137000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INSIDO d.o.o. 19045534881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rok isporuke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69.880,00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17.470,00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87.350,00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26.03.2019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87.350,00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osiguranja vozila od autoodgovornosti i osiguranje putnika od posljedica nesretnog slučaja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66516100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UNIQA osiguranje d.d. 75665455333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14.331,27</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14.331,27</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NMV-2/2019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Vodovodni materijal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42131000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HIDROCOM d.o.o. 70713219811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31.03.2019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71.603,25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17.900,81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89.504,06</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19.04.2019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 32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građevinski radovi- izrada parapeta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Građevni obrt Bilić 84729370698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30.04.2019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29.866,00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7.466,50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37.332,50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09.04.2019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37.332,50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 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Raketa za bušenje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43124000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COMTERRA d.o.o. 80874897413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zakonski rok</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17.492,50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4.373,13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21.865,63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08.04.2019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21.865,63</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 34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kompresor za zrak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42123400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COMTERRA d.o.o. 80874897413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tjedan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52.500,00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13.125,00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65.625,00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08.04.2019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65.625,00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RAZLIČITE CIJEVNE ARMATURE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44167000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HIDROCOM d.o.o. 70713219811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30.05.2019.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20.437,00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5.109,25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25.546,25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NMV-36</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ELEMENTI REVIZIJSKIH OKANA I OKNA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44423700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HIDROCOM d.o.o. 70713219811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20.05.2019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30.05.2019.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6.564,00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1.641,00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8.205,00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NMV-37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SLAVINE I VENTILI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42131000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HIDROCOM d.o.o. 70713219811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132.949,00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33.237,25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166.186,25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CIJEVI I ARMATURE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44163000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HIDROCOM d.o.o. 70713219811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120.129,80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30.032,45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150.162,25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NMV-38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RAZLIČITE CIJEVNE ARMATURE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44167000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HIDROCOM d.o.o. 70713219811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145.642,10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36.410,53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182.052,63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NMV-36</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ELEMENTI REVIZIJSKIH OKANA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44423700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HIDROCOM d.o.o. 70713219811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55.535,00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13.883,75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69.418,75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23.07.2019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 41/19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ZAVRSETAK IZRADE STUDIJSKE DOKUMENTACIJE I APLIKACIJSKOG PAKETA ZA PROJEKT &lt;IZGRADNJA I REKONSTRUKCIJA VODNO-KOMUNALNE INFRASTRUKTURE AGLOMERACIJE SLATINA&gt;</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71322200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Institut IGH 79766124714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 DANA OD DANA SKLAPANJA UGOVORA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82.800,00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20.700,00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103.500,00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28.08.2019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EMV-5/2019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izrade idejnog i glavnog projekta sanitarno-fekalne kanalizacije naselja Sopje i Sopjanska greda te UPOV-a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0F6-0038717</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Infraterra d.o.o. 02873134429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Početak roka izvršenja usluge je prvi dan nakon dana potpisivanja ovog ugovora, a završetak roka ispunjenja usluge i predaje završenog projekta Naručitelju je dvije (2) godine od početka roka.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265.900,00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66.475,00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332.375,00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01.10.2019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NMV-41/19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završetak izrade studijske dokumentacije i aplikac.paketa za projekt "Izgradnja i rekonstrukcija vodno-komunalne infrastrukture aglomeracije Slatina"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INSTITUT IGH d.d. 79766124714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 dana od dana sklapanja ugovora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82.800,00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20.700,00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103.500,00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13.11.2019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 43/2019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izrade projekt.dokumen. izgradnja distrib.cjevov. i sanit.fekal.kanal. u ul. M.Jirsaka u Slatini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71322200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HELION GROUP d.o.o. 11687985331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07.11.2019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 radnih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21.250,00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5.312,50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26.562,50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NMV-15</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Revizorske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79212100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REVIDA d.o.o. 25324568974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30.06.2020.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45.000,00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NMV-46</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Dodatni radovi na izgradnji kolektora K-4 u N.Bukovici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45231300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Karašica-Vučica d.d. 69701859287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67.754,73</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16.938,68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84.693,41</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Nastavak izgradnje kanalizacije u Čađavici: Nastavak izgradnje kanalizacije u Čađavici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45231300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0F6-0049436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Brana d.o.o. 84154988927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29.11.2019.g,</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95.000,00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23.750,00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118.750,00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18.12.2019</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59"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10.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PDV-a</w:t>
                  </w:r>
                </w:p>
                <w:p>
                  <w:pPr>
                    <w:spacing w:after="0" w:line="240" w:lineRule="auto"/>
                    <w:ind w:left="99"/>
                    <w:jc w:val="left"/>
                  </w:pPr>
                  <w:r>
                    <w:rPr>
                      <w:rFonts w:ascii="Arial" w:hAnsi="Arial" w:eastAsia="Arial"/>
                      <w:color w:val="000000"/>
                      <w:sz w:val="16"/>
                    </w:rPr>
                    <w:t xml:space="preserve">12.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13.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14.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15.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16. Napomena</w:t>
                  </w:r>
                </w:p>
              </w:tc>
            </w:tr>
          </w:tbl>
          <w:p>
            <w:pPr>
              <w:spacing w:after="0" w:line="240" w:lineRule="auto"/>
            </w:pPr>
          </w:p>
        </w:tc>
        <w:tc>
          <w:tcPr>
            <w:tcW w:w="59"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3407"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59"/>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27.03.2020 08:07</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59"/>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